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835C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835C9" w:rsidRDefault="00A835C9">
            <w:pPr>
              <w:pStyle w:val="ConsPlusTitlePage0"/>
            </w:pPr>
          </w:p>
        </w:tc>
      </w:tr>
      <w:tr w:rsidR="00A835C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35C9" w:rsidRDefault="001012EA">
            <w:pPr>
              <w:pStyle w:val="ConsPlusTitlePage0"/>
              <w:jc w:val="center"/>
            </w:pPr>
            <w:r>
              <w:rPr>
                <w:sz w:val="48"/>
              </w:rPr>
              <w:t>Приказ Минздрава России от 18.04.2024 N 191н</w:t>
            </w:r>
            <w:r>
              <w:rPr>
                <w:sz w:val="48"/>
              </w:rPr>
              <w:br/>
              <w:t>"Об утверждении общих требований к организации посещения пациента в медицинской организации, оказывающей психиатрическую помощь"</w:t>
            </w:r>
            <w:r>
              <w:rPr>
                <w:sz w:val="48"/>
              </w:rPr>
              <w:br/>
              <w:t>(Зарегистрировано в Минюсте России 25.04.2024 N 77987)</w:t>
            </w:r>
          </w:p>
        </w:tc>
      </w:tr>
      <w:tr w:rsidR="00A835C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835C9" w:rsidRPr="001012EA" w:rsidRDefault="001012EA" w:rsidP="001012EA">
            <w:pPr>
              <w:pStyle w:val="ConsPlusTitlePage0"/>
              <w:jc w:val="center"/>
            </w:pPr>
            <w:r w:rsidRPr="001012EA">
              <w:rPr>
                <w:sz w:val="28"/>
              </w:rPr>
              <w:t xml:space="preserve">Документ предоставлен </w:t>
            </w:r>
            <w:hyperlink r:id="rId6" w:tooltip="Ссылка на КонсультантПлюс">
              <w:bookmarkStart w:id="0" w:name="_GoBack"/>
              <w:r w:rsidRPr="001012EA">
                <w:rPr>
                  <w:sz w:val="28"/>
                </w:rPr>
                <w:t>Консуль</w:t>
              </w:r>
              <w:bookmarkEnd w:id="0"/>
              <w:r w:rsidRPr="001012EA">
                <w:rPr>
                  <w:sz w:val="28"/>
                </w:rPr>
                <w:t>тантПлюс</w:t>
              </w:r>
              <w:r w:rsidRPr="001012EA">
                <w:rPr>
                  <w:sz w:val="28"/>
                </w:rPr>
                <w:br/>
              </w:r>
              <w:r w:rsidRPr="001012EA">
                <w:rPr>
                  <w:sz w:val="28"/>
                </w:rPr>
                <w:br/>
              </w:r>
            </w:hyperlink>
            <w:r w:rsidRPr="001012EA">
              <w:rPr>
                <w:sz w:val="28"/>
              </w:rPr>
              <w:t> </w:t>
            </w:r>
          </w:p>
        </w:tc>
      </w:tr>
    </w:tbl>
    <w:p w:rsidR="00A835C9" w:rsidRDefault="00A835C9">
      <w:pPr>
        <w:pStyle w:val="ConsPlusNormal0"/>
        <w:sectPr w:rsidR="00A835C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835C9" w:rsidRDefault="00A835C9">
      <w:pPr>
        <w:pStyle w:val="ConsPlusNormal0"/>
        <w:jc w:val="both"/>
        <w:outlineLvl w:val="0"/>
      </w:pPr>
    </w:p>
    <w:p w:rsidR="00A835C9" w:rsidRDefault="001012EA">
      <w:pPr>
        <w:pStyle w:val="ConsPlusNormal0"/>
        <w:outlineLvl w:val="0"/>
      </w:pPr>
      <w:r>
        <w:t>Зарегистрировано в Минюсте России 25 апреля 2024 г. N 77987</w:t>
      </w:r>
    </w:p>
    <w:p w:rsidR="00A835C9" w:rsidRDefault="00A835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Title0"/>
        <w:jc w:val="center"/>
      </w:pPr>
      <w:r>
        <w:t>МИНИСТЕРСТВО ЗДРАВООХРАНЕНИЯ РОССИЙСКОЙ ФЕДЕРАЦИИ</w:t>
      </w:r>
    </w:p>
    <w:p w:rsidR="00A835C9" w:rsidRDefault="00A835C9">
      <w:pPr>
        <w:pStyle w:val="ConsPlusTitle0"/>
        <w:jc w:val="center"/>
      </w:pPr>
    </w:p>
    <w:p w:rsidR="00A835C9" w:rsidRDefault="001012EA">
      <w:pPr>
        <w:pStyle w:val="ConsPlusTitle0"/>
        <w:jc w:val="center"/>
      </w:pPr>
      <w:r>
        <w:t>ПРИКАЗ</w:t>
      </w:r>
    </w:p>
    <w:p w:rsidR="00A835C9" w:rsidRDefault="001012EA">
      <w:pPr>
        <w:pStyle w:val="ConsPlusTitle0"/>
        <w:jc w:val="center"/>
      </w:pPr>
      <w:r>
        <w:t>от 18 апреля 2024 г. N 191н</w:t>
      </w:r>
    </w:p>
    <w:p w:rsidR="00A835C9" w:rsidRDefault="00A835C9">
      <w:pPr>
        <w:pStyle w:val="ConsPlusTitle0"/>
        <w:jc w:val="center"/>
      </w:pPr>
    </w:p>
    <w:p w:rsidR="00A835C9" w:rsidRDefault="001012EA">
      <w:pPr>
        <w:pStyle w:val="ConsPlusTitle0"/>
        <w:jc w:val="center"/>
      </w:pPr>
      <w:r>
        <w:t>ОБ УТВЕРЖДЕНИИ ОБЩИХ ТРЕБОВАНИЙ</w:t>
      </w:r>
    </w:p>
    <w:p w:rsidR="00A835C9" w:rsidRDefault="001012EA">
      <w:pPr>
        <w:pStyle w:val="ConsPlusTitle0"/>
        <w:jc w:val="center"/>
      </w:pPr>
      <w:r>
        <w:t>К ОРГАНИЗАЦИИ ПОСЕЩЕНИЯ ПАЦИЕНТА В МЕДИЦИНСКОЙ ОРГАНИЗАЦИИ,</w:t>
      </w:r>
    </w:p>
    <w:p w:rsidR="00A835C9" w:rsidRDefault="001012EA">
      <w:pPr>
        <w:pStyle w:val="ConsPlusTitle0"/>
        <w:jc w:val="center"/>
      </w:pPr>
      <w:r>
        <w:t>ОКАЗЫВАЮЩЕЙ ПСИ</w:t>
      </w:r>
      <w:r>
        <w:t>ХИАТРИЧЕСКУЮ ПОМОЩЬ</w:t>
      </w: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<w:r>
          <w:rPr>
            <w:color w:val="0000FF"/>
          </w:rPr>
          <w:t>частью четвертой статьи 46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и </w:t>
      </w:r>
      <w:hyperlink r:id="rId8" w:tooltip="Постановление Правительства РФ от 19.06.2012 N 608 (ред. от 15.05.2024) &quot;Об утверждении Положения о Министерстве здравоохранения Российской Федерации&quot; (с изм. и доп., вступ. в силу с 01.09.2024) ------------ Редакция с изменениями, не вступившими в силу {Консу">
        <w:r>
          <w:rPr>
            <w:color w:val="0000FF"/>
          </w:rPr>
          <w:t>подпунктом 5.2.72(4)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</w:t>
      </w:r>
      <w:r>
        <w:t>приказываю: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 xml:space="preserve">1. Утвердить прилагаемые общие </w:t>
      </w:r>
      <w:hyperlink w:anchor="P29" w:tooltip="ОБЩИЕ ТРЕБОВАНИЯ">
        <w:r>
          <w:rPr>
            <w:color w:val="0000FF"/>
          </w:rPr>
          <w:t>требования</w:t>
        </w:r>
      </w:hyperlink>
      <w:r>
        <w:t xml:space="preserve"> к организации посещения пациента в медицинской организации, оказывающей психиатрическую помощь.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2. Настоящий приказ вступает в силу с 1 сентября 2024 г.</w:t>
      </w: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Normal0"/>
        <w:jc w:val="right"/>
      </w:pPr>
      <w:r>
        <w:t>Министр</w:t>
      </w:r>
    </w:p>
    <w:p w:rsidR="00A835C9" w:rsidRDefault="001012EA">
      <w:pPr>
        <w:pStyle w:val="ConsPlusNormal0"/>
        <w:jc w:val="right"/>
      </w:pPr>
      <w:r>
        <w:t>М.А.МУРАШКО</w:t>
      </w: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Normal0"/>
        <w:jc w:val="right"/>
        <w:outlineLvl w:val="0"/>
      </w:pPr>
      <w:r>
        <w:t>Утверждены</w:t>
      </w:r>
    </w:p>
    <w:p w:rsidR="00A835C9" w:rsidRDefault="001012EA">
      <w:pPr>
        <w:pStyle w:val="ConsPlusNormal0"/>
        <w:jc w:val="right"/>
      </w:pPr>
      <w:r>
        <w:t>приказом Министерства здравоохранения</w:t>
      </w:r>
    </w:p>
    <w:p w:rsidR="00A835C9" w:rsidRDefault="001012EA">
      <w:pPr>
        <w:pStyle w:val="ConsPlusNormal0"/>
        <w:jc w:val="right"/>
      </w:pPr>
      <w:r>
        <w:t>Российской Федерации</w:t>
      </w:r>
    </w:p>
    <w:p w:rsidR="00A835C9" w:rsidRDefault="001012EA">
      <w:pPr>
        <w:pStyle w:val="ConsPlusNormal0"/>
        <w:jc w:val="right"/>
      </w:pPr>
      <w:r>
        <w:t>от 18 апреля 2024 г. N 191н</w:t>
      </w: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Title0"/>
        <w:jc w:val="center"/>
      </w:pPr>
      <w:bookmarkStart w:id="1" w:name="P29"/>
      <w:bookmarkEnd w:id="1"/>
      <w:r>
        <w:t>ОБЩИЕ ТРЕБОВАНИЯ</w:t>
      </w:r>
    </w:p>
    <w:p w:rsidR="00A835C9" w:rsidRDefault="001012EA">
      <w:pPr>
        <w:pStyle w:val="ConsPlusTitle0"/>
        <w:jc w:val="center"/>
      </w:pPr>
      <w:r>
        <w:t>К ОРГАНИЗАЦИИ ПОСЕЩЕНИЯ ПАЦИЕНТА В МЕДИЦИНСКОЙ ОРГАНИЗАЦИИ,</w:t>
      </w:r>
    </w:p>
    <w:p w:rsidR="00A835C9" w:rsidRDefault="001012EA">
      <w:pPr>
        <w:pStyle w:val="ConsPlusTitle0"/>
        <w:jc w:val="center"/>
      </w:pPr>
      <w:r>
        <w:t>ОКАЗЫВАЮЩЕЙ ПСИХИАТРИЧЕСКУЮ ПОМОЩЬ</w:t>
      </w: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Normal0"/>
        <w:ind w:firstLine="540"/>
        <w:jc w:val="both"/>
      </w:pPr>
      <w:r>
        <w:t>1. Медицинская орга</w:t>
      </w:r>
      <w:r>
        <w:t>низация, оказывающая психиатрическую помощь (далее - медицинская организация), предоставляет возможность законным представителям и родственникам пациента (далее - посетители) посещать его в медицинской организации в специально определенном для этого помеще</w:t>
      </w:r>
      <w:r>
        <w:t>нии.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 xml:space="preserve">2. Посещение пациента осуществляется с согласия пациента (его законного представителя) с соблюдением противоэпидемического режима, а также требований законодательства Российской Федерации о персональных данных и </w:t>
      </w:r>
      <w:hyperlink r:id="rId9" w:tooltip="Федеральный закон от 21.11.2011 N 323-ФЗ (ред. от 25.12.2023) &quot;Об основах охраны здоровья граждан в Российской Федерации&quot; (с изм. и доп., вступ. в силу с 01.04.2024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3. В случае если состояние пациента не позволяет выразить согласие на посещение и (или) отсутствуют законные пред</w:t>
      </w:r>
      <w:r>
        <w:t>ставители, посещение пациента осуществляется с разрешения лечащего врача (заведующего отделением, главного врача).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4. В интересах здоровья или безопасности пациентов, а также в интересах здоровья или безопасности других лиц на основании решения, принятого заведующим отделением или главным врачом по рекомендации лечащего врача, пациент может быть временно ограничен в чи</w:t>
      </w:r>
      <w:r>
        <w:t xml:space="preserve">сле посетителей и круге лиц, с которыми пациент может встречаться &lt;1&gt;, в соответствии с </w:t>
      </w:r>
      <w:hyperlink r:id="rId10" w:tooltip="Постановление Правительства РФ от 14.03.2024 N 298 &quot;Об утверждении Правил принятия решения об ограничении прав пациента, находящегося в медицинской организации, оказывающей психиатрическую помощь в стационарных условиях, выбора формы и продолжительности устана">
        <w:r>
          <w:rPr>
            <w:color w:val="0000FF"/>
          </w:rPr>
          <w:t>пунктом 4</w:t>
        </w:r>
      </w:hyperlink>
      <w:r>
        <w:t xml:space="preserve"> Правил принятия решения об ограничении прав пациента, нах</w:t>
      </w:r>
      <w:r>
        <w:t xml:space="preserve">одящегося в медицинской организации, оказывающей психиатрическую </w:t>
      </w:r>
      <w:r>
        <w:lastRenderedPageBreak/>
        <w:t xml:space="preserve">помощь в стационарных условиях, выбора формы и продолжительности устанавливаемых ограничений прав пациента, а также извещения пациента о принятии такого решения, утвержденными постановлением </w:t>
      </w:r>
      <w:r>
        <w:t>Правительства Российской Федерации от 14 марта 2024 г. N 298.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1" w:tooltip="Закон РФ от 02.07.1992 N 3185-1 (ред. от 04.08.2023) &quot;О психиатрической помощи и гарантиях прав граждан при ее оказании&quot; (с изм. и доп., вступ. в силу с 01.09.2024) ------------ Редакция с изменениями, не вступившими в силу {КонсультантПлюс}">
        <w:r>
          <w:rPr>
            <w:color w:val="0000FF"/>
          </w:rPr>
          <w:t>Часть третья.2 статьи 37</w:t>
        </w:r>
      </w:hyperlink>
      <w:r>
        <w:t xml:space="preserve"> Закона Российской Федерации от 2 июля 1992 г. N 3185</w:t>
      </w:r>
      <w:r>
        <w:t>-1 "О психиатрической помощи и гарантиях прав граждан при ее оказании".</w:t>
      </w:r>
    </w:p>
    <w:p w:rsidR="00A835C9" w:rsidRDefault="00A835C9">
      <w:pPr>
        <w:pStyle w:val="ConsPlusNormal0"/>
        <w:jc w:val="both"/>
      </w:pPr>
    </w:p>
    <w:p w:rsidR="00A835C9" w:rsidRDefault="001012EA">
      <w:pPr>
        <w:pStyle w:val="ConsPlusNormal0"/>
        <w:ind w:firstLine="540"/>
        <w:jc w:val="both"/>
      </w:pPr>
      <w:r>
        <w:t>5. В медицинской организации (ее структурном подразделении) рекомендуется назначать работника, ответственного за организацию посещений пациентов, который фиксирует факт посещения в жу</w:t>
      </w:r>
      <w:r>
        <w:t>рнале учета посещений.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6. При посещении пациента посетители допускаются без верхней одежды и в сменной обуви (бахилах).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7. Посетителям во время посещения следует отключить или перевести в беззвучный режим мобильные телефоны и иные средства связи, соблюдать</w:t>
      </w:r>
      <w:r>
        <w:t xml:space="preserve"> режим работы медицинской организации и не общаться с другими пациентами.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8. При посещении допускается одновременное нахождение не более двух посетителей у одного пациента.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9. Посетители с признаками алкогольного (наркотического) опьянения в медицинскую ор</w:t>
      </w:r>
      <w:r>
        <w:t>ганизацию не допускаются.</w:t>
      </w:r>
    </w:p>
    <w:p w:rsidR="00A835C9" w:rsidRDefault="001012EA">
      <w:pPr>
        <w:pStyle w:val="ConsPlusNormal0"/>
        <w:spacing w:before="200"/>
        <w:ind w:firstLine="540"/>
        <w:jc w:val="both"/>
      </w:pPr>
      <w:r>
        <w:t>10. Медицинской организации рекомендуется определять дни и время посещения пациентов, а также перечень вещей и предметов, запрещенных к проносу на территорию медицинской организации, и размещать указанную информацию на своем офици</w:t>
      </w:r>
      <w:r>
        <w:t>альном сайте в информационно-телекоммуникационной сети "Интернет" и в общедоступных местах в медицинской организации.</w:t>
      </w: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jc w:val="both"/>
      </w:pPr>
    </w:p>
    <w:p w:rsidR="00A835C9" w:rsidRDefault="00A835C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835C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12EA">
      <w:r>
        <w:separator/>
      </w:r>
    </w:p>
  </w:endnote>
  <w:endnote w:type="continuationSeparator" w:id="0">
    <w:p w:rsidR="00000000" w:rsidRDefault="0010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9" w:rsidRDefault="00A835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1012EA" w:rsidTr="001012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1012EA" w:rsidRDefault="001012EA" w:rsidP="001012E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A835C9" w:rsidRDefault="001012E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9" w:rsidRDefault="00A835C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65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5"/>
    </w:tblGrid>
    <w:tr w:rsidR="001012EA" w:rsidTr="001012E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5000" w:type="pct"/>
          <w:vAlign w:val="center"/>
        </w:tcPr>
        <w:p w:rsidR="001012EA" w:rsidRDefault="001012EA" w:rsidP="001012EA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A835C9" w:rsidRDefault="001012E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12EA">
      <w:r>
        <w:separator/>
      </w:r>
    </w:p>
  </w:footnote>
  <w:footnote w:type="continuationSeparator" w:id="0">
    <w:p w:rsidR="00000000" w:rsidRDefault="00101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1012EA" w:rsidTr="001012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012EA" w:rsidRDefault="001012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18.04.2024 N 191н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общих требований к организации посещения пациента в медицин...</w:t>
          </w:r>
        </w:p>
      </w:tc>
    </w:tr>
  </w:tbl>
  <w:p w:rsidR="00A835C9" w:rsidRDefault="00A835C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35C9" w:rsidRDefault="00A835C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</w:tblGrid>
    <w:tr w:rsidR="001012EA" w:rsidTr="001012E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1012EA" w:rsidRDefault="001012E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18.04.2024 N 191н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общих требований к организации посещения пациента в медицин...</w:t>
          </w:r>
        </w:p>
      </w:tc>
    </w:tr>
  </w:tbl>
  <w:p w:rsidR="00A835C9" w:rsidRDefault="00A835C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835C9" w:rsidRDefault="00A835C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5C9"/>
    <w:rsid w:val="001012EA"/>
    <w:rsid w:val="00A8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26DB8-0C97-43B7-8B2B-0962BCE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012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2EA"/>
  </w:style>
  <w:style w:type="paragraph" w:styleId="a5">
    <w:name w:val="footer"/>
    <w:basedOn w:val="a"/>
    <w:link w:val="a6"/>
    <w:uiPriority w:val="99"/>
    <w:unhideWhenUsed/>
    <w:rsid w:val="001012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013&amp;dst=23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1828&amp;dst=192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https://login.consultant.ru/link/?req=doc&amp;base=RZB&amp;n=461828&amp;dst=131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ZB&amp;n=472731&amp;dst=100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54998&amp;dst=10010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Company>КонсультантПлюс Версия 4024.00.31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18.04.2024 N 191н
"Об утверждении общих требований к организации посещения пациента в медицинской организации, оказывающей психиатрическую помощь"
(Зарегистрировано в Минюсте России 25.04.2024 N 77987)</dc:title>
  <cp:lastModifiedBy>Эмиш Филипп Вильгельмович</cp:lastModifiedBy>
  <cp:revision>2</cp:revision>
  <dcterms:created xsi:type="dcterms:W3CDTF">2024-08-22T05:44:00Z</dcterms:created>
  <dcterms:modified xsi:type="dcterms:W3CDTF">2024-08-22T05:45:00Z</dcterms:modified>
</cp:coreProperties>
</file>